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2D96EB0E"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2D4B6A" w:rsidRPr="00C71B20">
        <w:rPr>
          <w:rFonts w:ascii="Times New Roman" w:hAnsi="Times New Roman"/>
          <w:sz w:val="28"/>
          <w:szCs w:val="28"/>
        </w:rPr>
        <w:t>Казань-</w:t>
      </w:r>
      <w:r w:rsidR="002D4B6A">
        <w:rPr>
          <w:rFonts w:ascii="Times New Roman" w:hAnsi="Times New Roman"/>
          <w:sz w:val="28"/>
          <w:szCs w:val="28"/>
        </w:rPr>
        <w:t>Новосибирск</w:t>
      </w:r>
      <w:r w:rsidR="002D4B6A"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16164">
        <w:rPr>
          <w:rFonts w:ascii="Times New Roman" w:hAnsi="Times New Roman"/>
          <w:sz w:val="28"/>
          <w:szCs w:val="28"/>
        </w:rPr>
        <w:t>2</w:t>
      </w:r>
      <w:r w:rsidR="00E23BE0">
        <w:rPr>
          <w:rFonts w:ascii="Times New Roman" w:hAnsi="Times New Roman"/>
          <w:sz w:val="28"/>
          <w:szCs w:val="28"/>
        </w:rPr>
        <w:t>0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4B9287CF" w:rsidR="000E0547" w:rsidRDefault="000E0547"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05314CE4"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2D4B6A">
        <w:rPr>
          <w:rFonts w:ascii="Times New Roman" w:hAnsi="Times New Roman" w:cs="Times New Roman"/>
          <w:sz w:val="28"/>
          <w:szCs w:val="28"/>
        </w:rPr>
        <w:t>, 2026</w:t>
      </w:r>
    </w:p>
    <w:p w14:paraId="393A6882" w14:textId="10C80D42" w:rsidR="00E23BE0" w:rsidRDefault="00E23BE0" w:rsidP="00037BBA">
      <w:pPr>
        <w:pStyle w:val="ConsPlusNormal"/>
        <w:ind w:firstLine="0"/>
        <w:jc w:val="center"/>
        <w:rPr>
          <w:rFonts w:ascii="Times New Roman" w:hAnsi="Times New Roman" w:cs="Times New Roman"/>
          <w:sz w:val="28"/>
          <w:szCs w:val="28"/>
        </w:rPr>
      </w:pPr>
    </w:p>
    <w:p w14:paraId="5A888098" w14:textId="0CC8828B" w:rsidR="00E23BE0" w:rsidRPr="0003106B" w:rsidRDefault="00E23BE0" w:rsidP="00037BBA">
      <w:pPr>
        <w:pStyle w:val="ConsPlusNormal"/>
        <w:ind w:firstLine="0"/>
        <w:jc w:val="center"/>
        <w:rPr>
          <w:rFonts w:ascii="Times New Roman" w:hAnsi="Times New Roman" w:cs="Times New Roman"/>
          <w:sz w:val="28"/>
          <w:szCs w:val="28"/>
        </w:rPr>
      </w:pP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7E3F5FB9"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2D4B6A" w:rsidRPr="00C71B20">
        <w:rPr>
          <w:rFonts w:ascii="Times New Roman" w:hAnsi="Times New Roman"/>
          <w:sz w:val="28"/>
          <w:szCs w:val="28"/>
        </w:rPr>
        <w:t>Казань-</w:t>
      </w:r>
      <w:r w:rsidR="002D4B6A">
        <w:rPr>
          <w:rFonts w:ascii="Times New Roman" w:hAnsi="Times New Roman"/>
          <w:sz w:val="28"/>
          <w:szCs w:val="28"/>
        </w:rPr>
        <w:t>Новосибирск</w:t>
      </w:r>
      <w:r w:rsidR="002D4B6A"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2</w:t>
      </w:r>
      <w:r w:rsidR="00E23BE0">
        <w:rPr>
          <w:rFonts w:ascii="Times New Roman" w:hAnsi="Times New Roman"/>
          <w:sz w:val="28"/>
          <w:szCs w:val="28"/>
        </w:rPr>
        <w:t xml:space="preserve">0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3C4DE622"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004D23" w:rsidRPr="00C71B20">
        <w:rPr>
          <w:sz w:val="28"/>
          <w:szCs w:val="28"/>
        </w:rPr>
        <w:t>Казань-</w:t>
      </w:r>
      <w:r w:rsidR="00004D23">
        <w:rPr>
          <w:sz w:val="28"/>
          <w:szCs w:val="28"/>
        </w:rPr>
        <w:t>Новосибирск</w:t>
      </w:r>
      <w:r w:rsidR="00004D23" w:rsidRPr="00C71B20">
        <w:rPr>
          <w:sz w:val="28"/>
          <w:szCs w:val="28"/>
        </w:rPr>
        <w:t>-Казань</w:t>
      </w:r>
      <w:bookmarkStart w:id="0" w:name="_GoBack"/>
      <w:bookmarkEnd w:id="0"/>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2</w:t>
      </w:r>
      <w:r w:rsidR="00F00C06">
        <w:rPr>
          <w:sz w:val="28"/>
          <w:szCs w:val="28"/>
        </w:rPr>
        <w:t>0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68515DDD"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4BBAD76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Pr>
          <w:rFonts w:ascii="Times New Roman" w:hAnsi="Times New Roman" w:cs="Times New Roman"/>
          <w:sz w:val="28"/>
          <w:szCs w:val="28"/>
        </w:rPr>
        <w:t>6.6</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594B04AC"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Pr>
          <w:sz w:val="28"/>
          <w:szCs w:val="28"/>
          <w:lang w:eastAsia="ar-SA"/>
        </w:rPr>
        <w:t xml:space="preserve"> с даты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w:t>
            </w:r>
            <w:r w:rsidRPr="00AA0CD1">
              <w:lastRenderedPageBreak/>
              <w:t>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AA45CF" w:rsidRPr="00AA45CF" w14:paraId="436BDA57" w14:textId="76C73939" w:rsidTr="009C53DC">
        <w:trPr>
          <w:trHeight w:val="1077"/>
          <w:jc w:val="center"/>
        </w:trPr>
        <w:tc>
          <w:tcPr>
            <w:tcW w:w="440" w:type="dxa"/>
            <w:shd w:val="clear" w:color="auto" w:fill="auto"/>
            <w:vAlign w:val="center"/>
            <w:hideMark/>
          </w:tcPr>
          <w:p w14:paraId="1ED22510" w14:textId="1AF5DD56" w:rsidR="00AA45CF" w:rsidRPr="00AA45CF" w:rsidRDefault="00AA45CF" w:rsidP="00AA45CF">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417" w:type="dxa"/>
            <w:vAlign w:val="center"/>
          </w:tcPr>
          <w:p w14:paraId="255713FB" w14:textId="4CE4E044" w:rsidR="00AA45CF" w:rsidRPr="00AA45CF" w:rsidRDefault="00223244"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Новосибирск</w:t>
            </w:r>
          </w:p>
        </w:tc>
        <w:tc>
          <w:tcPr>
            <w:tcW w:w="1134" w:type="dxa"/>
            <w:vAlign w:val="center"/>
          </w:tcPr>
          <w:p w14:paraId="18A650D7" w14:textId="42BCBB46"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134" w:type="dxa"/>
            <w:shd w:val="clear" w:color="auto" w:fill="auto"/>
            <w:vAlign w:val="center"/>
            <w:hideMark/>
          </w:tcPr>
          <w:p w14:paraId="3F77F49D" w14:textId="1171BB1C" w:rsidR="00AA45CF" w:rsidRPr="00AA45CF" w:rsidRDefault="00AA45CF" w:rsidP="009C53DC">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93" w:type="dxa"/>
            <w:shd w:val="clear" w:color="auto" w:fill="auto"/>
            <w:vAlign w:val="center"/>
            <w:hideMark/>
          </w:tcPr>
          <w:p w14:paraId="77F000D3" w14:textId="3E74AC09" w:rsidR="00AA45CF" w:rsidRPr="00AA45CF" w:rsidRDefault="00716164"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r w:rsidR="00AA45CF" w:rsidRPr="00AA45CF">
              <w:rPr>
                <w:rFonts w:ascii="Times New Roman" w:eastAsia="Times New Roman" w:hAnsi="Times New Roman"/>
                <w:color w:val="000000"/>
                <w:sz w:val="20"/>
                <w:szCs w:val="20"/>
                <w:lang w:eastAsia="ru-RU"/>
              </w:rPr>
              <w:t>0</w:t>
            </w:r>
          </w:p>
        </w:tc>
        <w:tc>
          <w:tcPr>
            <w:tcW w:w="992" w:type="dxa"/>
            <w:shd w:val="clear" w:color="auto" w:fill="auto"/>
            <w:vAlign w:val="center"/>
            <w:hideMark/>
          </w:tcPr>
          <w:p w14:paraId="4D5C9E08" w14:textId="09C1C920" w:rsidR="00AA45CF" w:rsidRPr="00AA45CF" w:rsidRDefault="00BB793A"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82</w:t>
            </w:r>
          </w:p>
        </w:tc>
        <w:tc>
          <w:tcPr>
            <w:tcW w:w="1559" w:type="dxa"/>
            <w:shd w:val="clear" w:color="auto" w:fill="auto"/>
            <w:vAlign w:val="center"/>
            <w:hideMark/>
          </w:tcPr>
          <w:p w14:paraId="75276AA6" w14:textId="3619D964"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18B5B4D6"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AA45CF" w:rsidRPr="00AA45CF" w:rsidRDefault="00C01224" w:rsidP="009C53DC">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AA45CF" w:rsidRPr="00AA45CF" w14:paraId="741EEF28" w14:textId="77777777" w:rsidTr="00E33F66">
        <w:trPr>
          <w:trHeight w:hRule="exact" w:val="284"/>
        </w:trPr>
        <w:tc>
          <w:tcPr>
            <w:tcW w:w="2255" w:type="dxa"/>
            <w:shd w:val="clear" w:color="auto" w:fill="auto"/>
            <w:tcMar>
              <w:top w:w="0" w:type="dxa"/>
              <w:left w:w="108" w:type="dxa"/>
              <w:bottom w:w="0" w:type="dxa"/>
              <w:right w:w="108" w:type="dxa"/>
            </w:tcMar>
            <w:vAlign w:val="center"/>
          </w:tcPr>
          <w:p w14:paraId="1C9501B5" w14:textId="2411FAB8" w:rsidR="00AA45CF" w:rsidRPr="00AA45CF" w:rsidRDefault="00716164" w:rsidP="00AA45CF">
            <w:pPr>
              <w:jc w:val="center"/>
              <w:rPr>
                <w:rFonts w:ascii="Times New Roman" w:hAnsi="Times New Roman"/>
                <w:color w:val="000000"/>
                <w:sz w:val="20"/>
                <w:szCs w:val="20"/>
                <w:lang w:eastAsia="ru-RU"/>
              </w:rPr>
            </w:pPr>
            <w:r w:rsidRPr="00223244">
              <w:rPr>
                <w:rFonts w:ascii="Times New Roman" w:hAnsi="Times New Roman"/>
                <w:color w:val="000000"/>
                <w:sz w:val="20"/>
                <w:szCs w:val="20"/>
                <w:lang w:eastAsia="ru-RU"/>
              </w:rPr>
              <w:t>2</w:t>
            </w:r>
            <w:r w:rsidR="00AA45CF" w:rsidRPr="00223244">
              <w:rPr>
                <w:rFonts w:ascii="Times New Roman" w:hAnsi="Times New Roman"/>
                <w:color w:val="000000"/>
                <w:sz w:val="20"/>
                <w:szCs w:val="20"/>
                <w:lang w:eastAsia="ru-RU"/>
              </w:rPr>
              <w:t>0</w:t>
            </w:r>
          </w:p>
        </w:tc>
        <w:tc>
          <w:tcPr>
            <w:tcW w:w="2066" w:type="dxa"/>
            <w:shd w:val="clear" w:color="auto" w:fill="auto"/>
            <w:tcMar>
              <w:top w:w="0" w:type="dxa"/>
              <w:left w:w="108" w:type="dxa"/>
              <w:bottom w:w="0" w:type="dxa"/>
              <w:right w:w="108" w:type="dxa"/>
            </w:tcMar>
            <w:vAlign w:val="center"/>
          </w:tcPr>
          <w:p w14:paraId="1B6F3D6B" w14:textId="19589F5A" w:rsidR="00AA45CF" w:rsidRPr="00AA45CF" w:rsidRDefault="00BB793A" w:rsidP="00716164">
            <w:pPr>
              <w:jc w:val="center"/>
              <w:rPr>
                <w:rFonts w:ascii="Times New Roman" w:hAnsi="Times New Roman"/>
                <w:color w:val="000000"/>
                <w:sz w:val="20"/>
                <w:szCs w:val="20"/>
                <w:lang w:eastAsia="ru-RU"/>
              </w:rPr>
            </w:pPr>
            <w:r>
              <w:rPr>
                <w:rFonts w:ascii="Times New Roman" w:hAnsi="Times New Roman"/>
                <w:color w:val="000000"/>
                <w:sz w:val="20"/>
                <w:szCs w:val="20"/>
                <w:lang w:eastAsia="ru-RU"/>
              </w:rPr>
              <w:t>82</w:t>
            </w:r>
          </w:p>
        </w:tc>
        <w:tc>
          <w:tcPr>
            <w:tcW w:w="1517" w:type="dxa"/>
            <w:shd w:val="clear" w:color="auto" w:fill="auto"/>
            <w:tcMar>
              <w:top w:w="0" w:type="dxa"/>
              <w:left w:w="108" w:type="dxa"/>
              <w:bottom w:w="0" w:type="dxa"/>
              <w:right w:w="108" w:type="dxa"/>
            </w:tcMar>
            <w:vAlign w:val="center"/>
          </w:tcPr>
          <w:p w14:paraId="15940259" w14:textId="70EDE022" w:rsidR="00AA45CF" w:rsidRPr="00AA45CF" w:rsidRDefault="007C42D8" w:rsidP="00AA45CF">
            <w:pPr>
              <w:jc w:val="center"/>
              <w:rPr>
                <w:rFonts w:ascii="Times New Roman" w:hAnsi="Times New Roman"/>
                <w:color w:val="000000"/>
                <w:sz w:val="20"/>
                <w:szCs w:val="20"/>
                <w:lang w:eastAsia="ru-RU"/>
              </w:rPr>
            </w:pPr>
            <w:r w:rsidRPr="00223244">
              <w:rPr>
                <w:rFonts w:ascii="Times New Roman" w:hAnsi="Times New Roman"/>
                <w:color w:val="000000"/>
                <w:sz w:val="20"/>
                <w:szCs w:val="20"/>
                <w:lang w:eastAsia="ru-RU"/>
              </w:rPr>
              <w:t>52</w:t>
            </w:r>
          </w:p>
        </w:tc>
        <w:tc>
          <w:tcPr>
            <w:tcW w:w="1436" w:type="dxa"/>
            <w:shd w:val="clear" w:color="auto" w:fill="auto"/>
            <w:tcMar>
              <w:top w:w="0" w:type="dxa"/>
              <w:left w:w="108" w:type="dxa"/>
              <w:bottom w:w="0" w:type="dxa"/>
              <w:right w:w="108" w:type="dxa"/>
            </w:tcMar>
          </w:tcPr>
          <w:p w14:paraId="6A2AC6F4" w14:textId="577469E5" w:rsidR="00AA45CF" w:rsidRPr="00AA45CF" w:rsidRDefault="007C42D8" w:rsidP="00AA45CF">
            <w:pPr>
              <w:jc w:val="center"/>
              <w:rPr>
                <w:rFonts w:ascii="Times New Roman" w:hAnsi="Times New Roman"/>
                <w:color w:val="000000"/>
                <w:sz w:val="20"/>
                <w:szCs w:val="20"/>
                <w:lang w:eastAsia="ru-RU"/>
              </w:rPr>
            </w:pPr>
            <w:r w:rsidRPr="00223244">
              <w:rPr>
                <w:rFonts w:ascii="Times New Roman" w:hAnsi="Times New Roman"/>
                <w:color w:val="000000"/>
                <w:sz w:val="20"/>
                <w:szCs w:val="20"/>
                <w:lang w:eastAsia="ru-RU"/>
              </w:rPr>
              <w:t>22</w:t>
            </w:r>
          </w:p>
        </w:tc>
        <w:tc>
          <w:tcPr>
            <w:tcW w:w="2124" w:type="dxa"/>
            <w:shd w:val="clear" w:color="auto" w:fill="auto"/>
            <w:tcMar>
              <w:top w:w="0" w:type="dxa"/>
              <w:left w:w="108" w:type="dxa"/>
              <w:bottom w:w="0" w:type="dxa"/>
              <w:right w:w="108" w:type="dxa"/>
            </w:tcMar>
            <w:vAlign w:val="center"/>
          </w:tcPr>
          <w:p w14:paraId="061F6871" w14:textId="388D1FF9" w:rsidR="00AA45CF" w:rsidRPr="00AA45CF" w:rsidRDefault="007C42D8" w:rsidP="00AA45CF">
            <w:pPr>
              <w:jc w:val="center"/>
              <w:rPr>
                <w:rFonts w:ascii="Times New Roman" w:hAnsi="Times New Roman"/>
                <w:color w:val="000000"/>
                <w:sz w:val="20"/>
                <w:szCs w:val="20"/>
                <w:lang w:eastAsia="ru-RU"/>
              </w:rPr>
            </w:pPr>
            <w:r w:rsidRPr="00223244">
              <w:rPr>
                <w:rFonts w:ascii="Times New Roman" w:hAnsi="Times New Roman"/>
                <w:color w:val="000000"/>
                <w:sz w:val="20"/>
                <w:szCs w:val="20"/>
                <w:lang w:eastAsia="ru-RU"/>
              </w:rPr>
              <w:t>32</w:t>
            </w:r>
          </w:p>
        </w:tc>
        <w:tc>
          <w:tcPr>
            <w:tcW w:w="1522" w:type="dxa"/>
            <w:shd w:val="clear" w:color="auto" w:fill="auto"/>
            <w:tcMar>
              <w:top w:w="0" w:type="dxa"/>
              <w:left w:w="108" w:type="dxa"/>
              <w:bottom w:w="0" w:type="dxa"/>
              <w:right w:w="108" w:type="dxa"/>
            </w:tcMar>
            <w:vAlign w:val="center"/>
          </w:tcPr>
          <w:p w14:paraId="7DF67CCE" w14:textId="602D5193" w:rsidR="00AA45CF" w:rsidRPr="00AA45CF" w:rsidRDefault="007C42D8" w:rsidP="00AA45CF">
            <w:pPr>
              <w:jc w:val="center"/>
              <w:rPr>
                <w:rFonts w:ascii="Times New Roman" w:hAnsi="Times New Roman"/>
                <w:color w:val="000000"/>
                <w:sz w:val="20"/>
                <w:szCs w:val="20"/>
                <w:lang w:eastAsia="ru-RU"/>
              </w:rPr>
            </w:pPr>
            <w:r w:rsidRPr="00223244">
              <w:rPr>
                <w:rFonts w:ascii="Times New Roman" w:hAnsi="Times New Roman"/>
                <w:color w:val="000000"/>
                <w:sz w:val="20"/>
                <w:szCs w:val="20"/>
                <w:lang w:eastAsia="ru-RU"/>
              </w:rPr>
              <w:t>46</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223244" w:rsidRDefault="000E0C02" w:rsidP="000E0C02">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223244">
              <w:rPr>
                <w:rFonts w:ascii="Times New Roman" w:hAnsi="Times New Roman"/>
                <w:lang w:eastAsia="ru-RU"/>
              </w:rPr>
              <w:t>КСРП-П, шт.</w:t>
            </w:r>
          </w:p>
        </w:tc>
        <w:tc>
          <w:tcPr>
            <w:tcW w:w="1231" w:type="dxa"/>
            <w:shd w:val="clear" w:color="auto" w:fill="auto"/>
            <w:vAlign w:val="center"/>
            <w:hideMark/>
          </w:tcPr>
          <w:p w14:paraId="178DB04C" w14:textId="77777777" w:rsidR="000E0C02" w:rsidRPr="00223244" w:rsidRDefault="000E0C02" w:rsidP="000E0C02">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223244">
              <w:rPr>
                <w:rFonts w:ascii="Times New Roman" w:hAnsi="Times New Roman"/>
                <w:lang w:eastAsia="ru-RU"/>
              </w:rPr>
              <w:t>КПШ, шт.</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223244" w:rsidRDefault="007C42D8" w:rsidP="007C42D8">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223244">
              <w:rPr>
                <w:rFonts w:ascii="Times New Roman" w:hAnsi="Times New Roman"/>
                <w:lang w:eastAsia="ru-RU"/>
              </w:rPr>
              <w:t>Европалеты</w:t>
            </w:r>
            <w:proofErr w:type="spellEnd"/>
            <w:r w:rsidRPr="00223244">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223244" w:rsidRDefault="007C42D8" w:rsidP="007C42D8">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223244">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223244">
              <w:rPr>
                <w:rFonts w:ascii="Times New Roman" w:hAnsi="Times New Roman"/>
                <w:lang w:eastAsia="ru-RU"/>
              </w:rPr>
              <w:t>Тип 2 КПШ</w:t>
            </w:r>
          </w:p>
        </w:tc>
        <w:tc>
          <w:tcPr>
            <w:tcW w:w="1375" w:type="dxa"/>
            <w:shd w:val="clear" w:color="auto" w:fill="auto"/>
            <w:vAlign w:val="center"/>
          </w:tcPr>
          <w:p w14:paraId="15595597" w14:textId="77777777" w:rsidR="007C42D8" w:rsidRPr="00223244" w:rsidRDefault="007C42D8" w:rsidP="007C42D8">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3 </w:t>
            </w:r>
          </w:p>
          <w:p w14:paraId="40F0310B" w14:textId="1F3534F5" w:rsidR="007C42D8" w:rsidRPr="00223244" w:rsidRDefault="007C42D8" w:rsidP="007C42D8">
            <w:pPr>
              <w:jc w:val="center"/>
              <w:rPr>
                <w:rFonts w:ascii="Times New Roman" w:hAnsi="Times New Roman"/>
                <w:lang w:eastAsia="ru-RU"/>
              </w:rPr>
            </w:pPr>
            <w:r w:rsidRPr="00223244">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223244" w:rsidRDefault="007C42D8" w:rsidP="007C42D8">
            <w:pPr>
              <w:suppressAutoHyphens/>
              <w:spacing w:after="0" w:line="240" w:lineRule="auto"/>
              <w:jc w:val="center"/>
              <w:rPr>
                <w:rFonts w:ascii="Times New Roman" w:hAnsi="Times New Roman"/>
                <w:lang w:eastAsia="ru-RU"/>
              </w:rPr>
            </w:pPr>
            <w:r w:rsidRPr="00223244">
              <w:rPr>
                <w:rFonts w:ascii="Times New Roman" w:hAnsi="Times New Roman"/>
                <w:lang w:eastAsia="ru-RU"/>
              </w:rPr>
              <w:t xml:space="preserve">Тип 4  </w:t>
            </w:r>
          </w:p>
          <w:p w14:paraId="75482856" w14:textId="64731D3F" w:rsidR="007C42D8" w:rsidRPr="00223244" w:rsidRDefault="007C42D8" w:rsidP="007C42D8">
            <w:pPr>
              <w:jc w:val="center"/>
              <w:rPr>
                <w:rFonts w:ascii="Times New Roman" w:hAnsi="Times New Roman"/>
                <w:lang w:eastAsia="ru-RU"/>
              </w:rPr>
            </w:pPr>
            <w:proofErr w:type="spellStart"/>
            <w:r w:rsidRPr="00223244">
              <w:rPr>
                <w:rFonts w:ascii="Times New Roman" w:hAnsi="Times New Roman"/>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223244" w:rsidRDefault="007C42D8" w:rsidP="007C42D8">
            <w:pPr>
              <w:jc w:val="center"/>
              <w:rPr>
                <w:rFonts w:ascii="Times New Roman" w:hAnsi="Times New Roman"/>
                <w:lang w:eastAsia="ru-RU"/>
              </w:rPr>
            </w:pPr>
            <w:r w:rsidRPr="00223244">
              <w:rPr>
                <w:rFonts w:ascii="Times New Roman" w:hAnsi="Times New Roman"/>
                <w:lang w:eastAsia="ru-RU"/>
              </w:rPr>
              <w:t>Россыпь</w:t>
            </w:r>
          </w:p>
        </w:tc>
      </w:tr>
      <w:tr w:rsidR="007C42D8"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77777777" w:rsidR="007C42D8" w:rsidRPr="00AB0ABF" w:rsidRDefault="007C42D8" w:rsidP="007C42D8">
            <w:pPr>
              <w:jc w:val="center"/>
              <w:rPr>
                <w:rFonts w:ascii="Times New Roman" w:hAnsi="Times New Roman"/>
                <w:lang w:val="en-US" w:eastAsia="ru-RU"/>
              </w:rPr>
            </w:pPr>
            <w:r>
              <w:rPr>
                <w:rFonts w:ascii="Times New Roman" w:hAnsi="Times New Roman"/>
                <w:lang w:val="en-US" w:eastAsia="ru-RU"/>
              </w:rPr>
              <w:t>20</w:t>
            </w:r>
          </w:p>
        </w:tc>
        <w:tc>
          <w:tcPr>
            <w:tcW w:w="1502" w:type="dxa"/>
            <w:shd w:val="clear" w:color="auto" w:fill="auto"/>
            <w:tcMar>
              <w:top w:w="0" w:type="dxa"/>
              <w:left w:w="108" w:type="dxa"/>
              <w:bottom w:w="0" w:type="dxa"/>
              <w:right w:w="108" w:type="dxa"/>
            </w:tcMar>
            <w:vAlign w:val="center"/>
          </w:tcPr>
          <w:p w14:paraId="39D51686" w14:textId="17F4CBA8" w:rsidR="007C42D8" w:rsidRPr="00AB0ABF" w:rsidRDefault="007C42D8" w:rsidP="007C42D8">
            <w:pPr>
              <w:jc w:val="center"/>
              <w:rPr>
                <w:rFonts w:ascii="Times New Roman" w:hAnsi="Times New Roman"/>
                <w:lang w:val="en-US" w:eastAsia="ru-RU"/>
              </w:rPr>
            </w:pPr>
            <w:r>
              <w:rPr>
                <w:rFonts w:ascii="Times New Roman" w:hAnsi="Times New Roman"/>
                <w:lang w:val="en-US" w:eastAsia="ru-RU"/>
              </w:rPr>
              <w:t>82</w:t>
            </w:r>
          </w:p>
        </w:tc>
        <w:tc>
          <w:tcPr>
            <w:tcW w:w="1223" w:type="dxa"/>
            <w:shd w:val="clear" w:color="auto" w:fill="auto"/>
            <w:tcMar>
              <w:top w:w="0" w:type="dxa"/>
              <w:left w:w="108" w:type="dxa"/>
              <w:bottom w:w="0" w:type="dxa"/>
              <w:right w:w="108" w:type="dxa"/>
            </w:tcMar>
            <w:vAlign w:val="center"/>
          </w:tcPr>
          <w:p w14:paraId="3ECDE840" w14:textId="3F0FE6B6" w:rsidR="007C42D8" w:rsidRPr="00AB0ABF" w:rsidRDefault="007C42D8" w:rsidP="007C42D8">
            <w:pPr>
              <w:jc w:val="center"/>
              <w:rPr>
                <w:rFonts w:ascii="Times New Roman" w:hAnsi="Times New Roman"/>
                <w:lang w:val="en-US" w:eastAsia="ru-RU"/>
              </w:rPr>
            </w:pPr>
            <w:r w:rsidRPr="005D5DE7">
              <w:rPr>
                <w:rFonts w:ascii="Times New Roman" w:hAnsi="Times New Roman"/>
                <w:lang w:val="en-US" w:eastAsia="ru-RU"/>
              </w:rPr>
              <w:t>52</w:t>
            </w:r>
          </w:p>
        </w:tc>
        <w:tc>
          <w:tcPr>
            <w:tcW w:w="1231" w:type="dxa"/>
            <w:shd w:val="clear" w:color="auto" w:fill="auto"/>
            <w:vAlign w:val="center"/>
          </w:tcPr>
          <w:p w14:paraId="7C53A35B" w14:textId="48045D8A" w:rsidR="007C42D8" w:rsidRPr="00AB0ABF" w:rsidRDefault="007C42D8" w:rsidP="007C42D8">
            <w:pPr>
              <w:jc w:val="center"/>
              <w:rPr>
                <w:rFonts w:ascii="Times New Roman" w:hAnsi="Times New Roman"/>
                <w:lang w:val="en-US" w:eastAsia="ru-RU"/>
              </w:rPr>
            </w:pPr>
            <w:r w:rsidRPr="005D5DE7">
              <w:rPr>
                <w:rFonts w:ascii="Times New Roman" w:hAnsi="Times New Roman"/>
                <w:lang w:val="en-US" w:eastAsia="ru-RU"/>
              </w:rPr>
              <w:t>46</w:t>
            </w:r>
          </w:p>
        </w:tc>
        <w:tc>
          <w:tcPr>
            <w:tcW w:w="1223" w:type="dxa"/>
            <w:shd w:val="clear" w:color="auto" w:fill="auto"/>
            <w:tcMar>
              <w:top w:w="0" w:type="dxa"/>
              <w:left w:w="108" w:type="dxa"/>
              <w:bottom w:w="0" w:type="dxa"/>
              <w:right w:w="108" w:type="dxa"/>
            </w:tcMar>
            <w:vAlign w:val="center"/>
          </w:tcPr>
          <w:p w14:paraId="2FAEDE88" w14:textId="14EB0FE0" w:rsidR="007C42D8" w:rsidRPr="00AB0ABF" w:rsidRDefault="007C42D8" w:rsidP="007C42D8">
            <w:pPr>
              <w:jc w:val="center"/>
              <w:rPr>
                <w:rFonts w:ascii="Times New Roman" w:hAnsi="Times New Roman"/>
                <w:lang w:val="en-US" w:eastAsia="ru-RU"/>
              </w:rPr>
            </w:pPr>
            <w:r w:rsidRPr="005D5DE7">
              <w:rPr>
                <w:rFonts w:ascii="Times New Roman" w:hAnsi="Times New Roman"/>
                <w:lang w:val="en-US" w:eastAsia="ru-RU"/>
              </w:rPr>
              <w:t>22</w:t>
            </w:r>
          </w:p>
        </w:tc>
        <w:tc>
          <w:tcPr>
            <w:tcW w:w="1631" w:type="dxa"/>
            <w:shd w:val="clear" w:color="auto" w:fill="auto"/>
            <w:tcMar>
              <w:top w:w="0" w:type="dxa"/>
              <w:left w:w="108" w:type="dxa"/>
              <w:bottom w:w="0" w:type="dxa"/>
              <w:right w:w="108" w:type="dxa"/>
            </w:tcMar>
            <w:vAlign w:val="center"/>
          </w:tcPr>
          <w:p w14:paraId="629BE6A3" w14:textId="04B549D5" w:rsidR="007C42D8" w:rsidRPr="00AB0ABF" w:rsidRDefault="007C42D8" w:rsidP="007C42D8">
            <w:pPr>
              <w:jc w:val="center"/>
              <w:rPr>
                <w:rFonts w:ascii="Times New Roman" w:hAnsi="Times New Roman"/>
                <w:lang w:val="en-US" w:eastAsia="ru-RU"/>
              </w:rPr>
            </w:pPr>
            <w:r w:rsidRPr="005D5DE7">
              <w:rPr>
                <w:rFonts w:ascii="Times New Roman" w:hAnsi="Times New Roman"/>
                <w:lang w:val="en-US" w:eastAsia="ru-RU"/>
              </w:rPr>
              <w:t>32</w:t>
            </w:r>
          </w:p>
        </w:tc>
        <w:tc>
          <w:tcPr>
            <w:tcW w:w="1080" w:type="dxa"/>
            <w:shd w:val="clear" w:color="auto" w:fill="auto"/>
            <w:tcMar>
              <w:top w:w="0" w:type="dxa"/>
              <w:left w:w="108" w:type="dxa"/>
              <w:bottom w:w="0" w:type="dxa"/>
              <w:right w:w="108" w:type="dxa"/>
            </w:tcMar>
            <w:vAlign w:val="center"/>
          </w:tcPr>
          <w:p w14:paraId="11EBF640" w14:textId="189CAB0C" w:rsidR="007C42D8" w:rsidRPr="005D5DE7" w:rsidRDefault="007C42D8" w:rsidP="007C42D8">
            <w:pPr>
              <w:jc w:val="center"/>
              <w:rPr>
                <w:rFonts w:ascii="Times New Roman" w:hAnsi="Times New Roman"/>
                <w:lang w:val="en-US" w:eastAsia="ru-RU"/>
              </w:rPr>
            </w:pPr>
            <w:r w:rsidRPr="005D5DE7">
              <w:rPr>
                <w:rFonts w:ascii="Times New Roman" w:hAnsi="Times New Roman"/>
                <w:lang w:val="en-US" w:eastAsia="ru-RU"/>
              </w:rPr>
              <w:t>2:00</w:t>
            </w:r>
          </w:p>
        </w:tc>
        <w:tc>
          <w:tcPr>
            <w:tcW w:w="1222" w:type="dxa"/>
            <w:shd w:val="clear" w:color="auto" w:fill="auto"/>
            <w:tcMar>
              <w:top w:w="0" w:type="dxa"/>
              <w:left w:w="108" w:type="dxa"/>
              <w:bottom w:w="0" w:type="dxa"/>
              <w:right w:w="108" w:type="dxa"/>
            </w:tcMar>
            <w:vAlign w:val="center"/>
          </w:tcPr>
          <w:p w14:paraId="2452B278" w14:textId="28474C85" w:rsidR="007C42D8" w:rsidRPr="005D5DE7" w:rsidRDefault="007C42D8" w:rsidP="007C42D8">
            <w:pPr>
              <w:jc w:val="center"/>
              <w:rPr>
                <w:rFonts w:ascii="Times New Roman" w:hAnsi="Times New Roman"/>
                <w:lang w:val="en-US" w:eastAsia="ru-RU"/>
              </w:rPr>
            </w:pPr>
            <w:r w:rsidRPr="005D5DE7">
              <w:rPr>
                <w:rFonts w:ascii="Times New Roman" w:hAnsi="Times New Roman"/>
                <w:lang w:val="en-US" w:eastAsia="ru-RU"/>
              </w:rPr>
              <w:t>1:00</w:t>
            </w:r>
          </w:p>
        </w:tc>
        <w:tc>
          <w:tcPr>
            <w:tcW w:w="1375" w:type="dxa"/>
            <w:shd w:val="clear" w:color="auto" w:fill="auto"/>
            <w:vAlign w:val="center"/>
          </w:tcPr>
          <w:p w14:paraId="1395686F" w14:textId="484400EA" w:rsidR="007C42D8" w:rsidRPr="005D5DE7" w:rsidRDefault="007C42D8" w:rsidP="007C42D8">
            <w:pPr>
              <w:jc w:val="center"/>
              <w:rPr>
                <w:rFonts w:ascii="Times New Roman" w:hAnsi="Times New Roman"/>
                <w:lang w:val="en-US" w:eastAsia="ru-RU"/>
              </w:rPr>
            </w:pPr>
            <w:r w:rsidRPr="005D5DE7">
              <w:rPr>
                <w:rFonts w:ascii="Times New Roman" w:hAnsi="Times New Roman"/>
                <w:lang w:val="en-US" w:eastAsia="ru-RU"/>
              </w:rPr>
              <w:t>1:00</w:t>
            </w:r>
          </w:p>
        </w:tc>
        <w:tc>
          <w:tcPr>
            <w:tcW w:w="1630" w:type="dxa"/>
            <w:shd w:val="clear" w:color="auto" w:fill="auto"/>
            <w:tcMar>
              <w:top w:w="0" w:type="dxa"/>
              <w:left w:w="108" w:type="dxa"/>
              <w:bottom w:w="0" w:type="dxa"/>
              <w:right w:w="108" w:type="dxa"/>
            </w:tcMar>
            <w:vAlign w:val="center"/>
          </w:tcPr>
          <w:p w14:paraId="65D41EB2" w14:textId="08C3E35F" w:rsidR="007C42D8" w:rsidRPr="005D5DE7" w:rsidRDefault="007C42D8" w:rsidP="007C42D8">
            <w:pPr>
              <w:jc w:val="center"/>
              <w:rPr>
                <w:rFonts w:ascii="Times New Roman" w:hAnsi="Times New Roman"/>
                <w:lang w:val="en-US" w:eastAsia="ru-RU"/>
              </w:rPr>
            </w:pPr>
            <w:r w:rsidRPr="005D5DE7">
              <w:rPr>
                <w:rFonts w:ascii="Times New Roman" w:hAnsi="Times New Roman"/>
                <w:lang w:val="en-US" w:eastAsia="ru-RU"/>
              </w:rPr>
              <w:t>2:00</w:t>
            </w:r>
          </w:p>
        </w:tc>
        <w:tc>
          <w:tcPr>
            <w:tcW w:w="1224" w:type="dxa"/>
            <w:shd w:val="clear" w:color="auto" w:fill="auto"/>
            <w:tcMar>
              <w:top w:w="0" w:type="dxa"/>
              <w:left w:w="108" w:type="dxa"/>
              <w:bottom w:w="0" w:type="dxa"/>
              <w:right w:w="108" w:type="dxa"/>
            </w:tcMar>
            <w:vAlign w:val="center"/>
          </w:tcPr>
          <w:p w14:paraId="15AA9198" w14:textId="50F0C88C" w:rsidR="007C42D8" w:rsidRPr="005D5DE7" w:rsidRDefault="007C42D8" w:rsidP="007C42D8">
            <w:pPr>
              <w:jc w:val="center"/>
              <w:rPr>
                <w:rFonts w:ascii="Times New Roman" w:hAnsi="Times New Roman"/>
                <w:lang w:val="en-US" w:eastAsia="ru-RU"/>
              </w:rPr>
            </w:pPr>
            <w:r w:rsidRPr="005D5DE7">
              <w:rPr>
                <w:rFonts w:ascii="Times New Roman" w:hAnsi="Times New Roman"/>
                <w:lang w:val="en-US" w:eastAsia="ru-RU"/>
              </w:rPr>
              <w:t>6:00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261AC" w14:textId="77777777" w:rsidR="005D02AE" w:rsidRDefault="005D02AE">
      <w:pPr>
        <w:spacing w:after="0" w:line="240" w:lineRule="auto"/>
      </w:pPr>
      <w:r>
        <w:separator/>
      </w:r>
    </w:p>
  </w:endnote>
  <w:endnote w:type="continuationSeparator" w:id="0">
    <w:p w14:paraId="107D627A" w14:textId="77777777" w:rsidR="005D02AE" w:rsidRDefault="005D02AE">
      <w:pPr>
        <w:spacing w:after="0" w:line="240" w:lineRule="auto"/>
      </w:pPr>
      <w:r>
        <w:continuationSeparator/>
      </w:r>
    </w:p>
  </w:endnote>
  <w:endnote w:type="continuationNotice" w:id="1">
    <w:p w14:paraId="3332257C" w14:textId="77777777" w:rsidR="005D02AE" w:rsidRDefault="005D02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10470" w14:textId="77777777" w:rsidR="005D02AE" w:rsidRDefault="005D02AE">
      <w:pPr>
        <w:spacing w:after="0" w:line="240" w:lineRule="auto"/>
      </w:pPr>
      <w:r>
        <w:separator/>
      </w:r>
    </w:p>
  </w:footnote>
  <w:footnote w:type="continuationSeparator" w:id="0">
    <w:p w14:paraId="0ED8A151" w14:textId="77777777" w:rsidR="005D02AE" w:rsidRDefault="005D02AE">
      <w:pPr>
        <w:spacing w:after="0" w:line="240" w:lineRule="auto"/>
      </w:pPr>
      <w:r>
        <w:continuationSeparator/>
      </w:r>
    </w:p>
  </w:footnote>
  <w:footnote w:type="continuationNotice" w:id="1">
    <w:p w14:paraId="5A6525A6" w14:textId="77777777" w:rsidR="005D02AE" w:rsidRDefault="005D02AE">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4CC05780" w:rsidR="00F343E0" w:rsidRDefault="00F343E0">
        <w:pPr>
          <w:pStyle w:val="a3"/>
          <w:jc w:val="center"/>
        </w:pPr>
        <w:r>
          <w:fldChar w:fldCharType="begin"/>
        </w:r>
        <w:r>
          <w:instrText>PAGE   \* MERGEFORMAT</w:instrText>
        </w:r>
        <w:r>
          <w:fldChar w:fldCharType="separate"/>
        </w:r>
        <w:r w:rsidR="00004D23">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76F67A51"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004D23">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4D23"/>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244"/>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B6A"/>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02AE"/>
    <w:rsid w:val="005D25EF"/>
    <w:rsid w:val="005D3FA1"/>
    <w:rsid w:val="005D5AB4"/>
    <w:rsid w:val="005D5DE7"/>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9A977-4332-4C7B-840D-8F3EE4F3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3353</Words>
  <Characters>19114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11</cp:revision>
  <cp:lastPrinted>2021-12-17T11:25:00Z</cp:lastPrinted>
  <dcterms:created xsi:type="dcterms:W3CDTF">2026-01-13T04:55:00Z</dcterms:created>
  <dcterms:modified xsi:type="dcterms:W3CDTF">2026-01-13T07:33:00Z</dcterms:modified>
</cp:coreProperties>
</file>